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B9EA" w14:textId="77777777" w:rsidR="00701570" w:rsidRDefault="00701570" w:rsidP="00701570">
      <w:pPr>
        <w:pStyle w:val="Default"/>
      </w:pPr>
    </w:p>
    <w:p w14:paraId="0C6C3B80" w14:textId="77777777" w:rsidR="00701570" w:rsidRDefault="00701570" w:rsidP="00701570">
      <w:pPr>
        <w:pStyle w:val="Default"/>
        <w:rPr>
          <w:color w:val="auto"/>
        </w:rPr>
      </w:pPr>
    </w:p>
    <w:p w14:paraId="2F3349C9" w14:textId="12E10D05" w:rsidR="00701570" w:rsidRPr="00701570" w:rsidRDefault="00701570" w:rsidP="0041722C">
      <w:pPr>
        <w:pStyle w:val="Vahedeta"/>
        <w:jc w:val="both"/>
        <w:rPr>
          <w:rFonts w:ascii="Times New Roman" w:hAnsi="Times New Roman" w:cs="Times New Roman"/>
        </w:rPr>
      </w:pPr>
      <w:r w:rsidRPr="00701570">
        <w:rPr>
          <w:rFonts w:ascii="Times New Roman" w:hAnsi="Times New Roman" w:cs="Times New Roman"/>
        </w:rPr>
        <w:t xml:space="preserve">Keit Tõldsepp </w:t>
      </w:r>
    </w:p>
    <w:p w14:paraId="5DA264E8" w14:textId="77777777" w:rsidR="00701570" w:rsidRPr="00701570" w:rsidRDefault="00701570" w:rsidP="0041722C">
      <w:pPr>
        <w:pStyle w:val="Vahedeta"/>
        <w:jc w:val="both"/>
        <w:rPr>
          <w:rFonts w:ascii="Times New Roman" w:hAnsi="Times New Roman" w:cs="Times New Roman"/>
        </w:rPr>
      </w:pPr>
      <w:r w:rsidRPr="00701570">
        <w:rPr>
          <w:rFonts w:ascii="Times New Roman" w:hAnsi="Times New Roman" w:cs="Times New Roman"/>
        </w:rPr>
        <w:t xml:space="preserve">ohutusjärelevalve büroo inspektor </w:t>
      </w:r>
    </w:p>
    <w:p w14:paraId="1CE86D6F" w14:textId="7059A2C8" w:rsidR="00701570" w:rsidRPr="00701570" w:rsidRDefault="00701570" w:rsidP="0041722C">
      <w:pPr>
        <w:pStyle w:val="Vahedeta"/>
        <w:jc w:val="both"/>
        <w:rPr>
          <w:rFonts w:ascii="Times New Roman" w:hAnsi="Times New Roman" w:cs="Times New Roman"/>
        </w:rPr>
      </w:pPr>
      <w:r w:rsidRPr="00701570">
        <w:rPr>
          <w:rFonts w:ascii="Times New Roman" w:hAnsi="Times New Roman" w:cs="Times New Roman"/>
        </w:rPr>
        <w:t>Lõuna päästekeskus</w:t>
      </w:r>
    </w:p>
    <w:p w14:paraId="1B68F589" w14:textId="08A33FCC" w:rsidR="00701570" w:rsidRDefault="00701570" w:rsidP="0041722C">
      <w:pPr>
        <w:pStyle w:val="Vahedeta"/>
        <w:jc w:val="both"/>
        <w:rPr>
          <w:rFonts w:ascii="Times New Roman" w:hAnsi="Times New Roman" w:cs="Times New Roman"/>
        </w:rPr>
      </w:pPr>
      <w:r w:rsidRPr="00701570">
        <w:rPr>
          <w:rFonts w:ascii="Times New Roman" w:hAnsi="Times New Roman" w:cs="Times New Roman"/>
        </w:rPr>
        <w:t>PÄÄSTEAMET</w:t>
      </w:r>
    </w:p>
    <w:p w14:paraId="75717FA0" w14:textId="77777777" w:rsidR="00701570" w:rsidRDefault="00701570" w:rsidP="0041722C">
      <w:pPr>
        <w:pStyle w:val="Vahedeta"/>
        <w:jc w:val="both"/>
        <w:rPr>
          <w:rFonts w:ascii="Times New Roman" w:hAnsi="Times New Roman" w:cs="Times New Roman"/>
        </w:rPr>
      </w:pPr>
    </w:p>
    <w:p w14:paraId="34E603E3" w14:textId="77777777" w:rsidR="00701570" w:rsidRDefault="00701570" w:rsidP="0041722C">
      <w:pPr>
        <w:pStyle w:val="Vahedeta"/>
        <w:jc w:val="both"/>
        <w:rPr>
          <w:rFonts w:ascii="Times New Roman" w:hAnsi="Times New Roman" w:cs="Times New Roman"/>
        </w:rPr>
      </w:pPr>
    </w:p>
    <w:p w14:paraId="03CEBAF0" w14:textId="3C29C2B0" w:rsidR="00701570" w:rsidRDefault="00701570" w:rsidP="0041722C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Ettekirjutuse tähtaja pikendamise taotlus</w:t>
      </w:r>
    </w:p>
    <w:p w14:paraId="1679D248" w14:textId="77777777" w:rsidR="00701570" w:rsidRDefault="00701570" w:rsidP="0041722C">
      <w:pPr>
        <w:pStyle w:val="Vahedeta"/>
        <w:jc w:val="both"/>
        <w:rPr>
          <w:rFonts w:ascii="Times New Roman" w:hAnsi="Times New Roman" w:cs="Times New Roman"/>
        </w:rPr>
      </w:pPr>
    </w:p>
    <w:p w14:paraId="5B0E3C17" w14:textId="77777777" w:rsidR="00A3510E" w:rsidRDefault="00A3510E" w:rsidP="0041722C">
      <w:pPr>
        <w:pStyle w:val="Default"/>
        <w:jc w:val="both"/>
        <w:rPr>
          <w:color w:val="auto"/>
        </w:rPr>
      </w:pPr>
    </w:p>
    <w:p w14:paraId="4C243411" w14:textId="2DD4911E" w:rsidR="00A3510E" w:rsidRDefault="0012603F" w:rsidP="0041722C">
      <w:pPr>
        <w:pStyle w:val="Default"/>
        <w:jc w:val="both"/>
        <w:rPr>
          <w:color w:val="auto"/>
        </w:rPr>
      </w:pPr>
      <w:r w:rsidRPr="00A3510E">
        <w:rPr>
          <w:color w:val="auto"/>
        </w:rPr>
        <w:t xml:space="preserve">21.12.2017 </w:t>
      </w:r>
      <w:r>
        <w:rPr>
          <w:color w:val="auto"/>
        </w:rPr>
        <w:t>tegi</w:t>
      </w:r>
      <w:r>
        <w:rPr>
          <w:color w:val="auto"/>
        </w:rPr>
        <w:t xml:space="preserve"> Päästeamet (</w:t>
      </w:r>
      <w:proofErr w:type="spellStart"/>
      <w:r>
        <w:rPr>
          <w:color w:val="auto"/>
        </w:rPr>
        <w:t>PÄA</w:t>
      </w:r>
      <w:proofErr w:type="spellEnd"/>
      <w:r>
        <w:rPr>
          <w:color w:val="auto"/>
        </w:rPr>
        <w:t xml:space="preserve">) </w:t>
      </w:r>
      <w:r w:rsidR="00A3510E" w:rsidRPr="00A3510E">
        <w:rPr>
          <w:color w:val="auto"/>
        </w:rPr>
        <w:t>SA T</w:t>
      </w:r>
      <w:r>
        <w:rPr>
          <w:color w:val="auto"/>
        </w:rPr>
        <w:t>artu Ülikooli</w:t>
      </w:r>
      <w:r w:rsidR="00A3510E" w:rsidRPr="00A3510E">
        <w:rPr>
          <w:color w:val="auto"/>
        </w:rPr>
        <w:t xml:space="preserve"> Kliinikum</w:t>
      </w:r>
      <w:r>
        <w:rPr>
          <w:color w:val="auto"/>
        </w:rPr>
        <w:t xml:space="preserve"> ettekirjutuse</w:t>
      </w:r>
      <w:r w:rsidR="00F92A44">
        <w:rPr>
          <w:color w:val="auto"/>
        </w:rPr>
        <w:t xml:space="preserve"> </w:t>
      </w:r>
      <w:r w:rsidR="00F92A44" w:rsidRPr="00A3510E">
        <w:rPr>
          <w:color w:val="auto"/>
        </w:rPr>
        <w:t>nr 7.2-6.3/2508</w:t>
      </w:r>
      <w:r w:rsidR="00166FFE">
        <w:rPr>
          <w:color w:val="auto"/>
        </w:rPr>
        <w:t>,</w:t>
      </w:r>
      <w:r w:rsidR="00F92A44" w:rsidRPr="00A3510E">
        <w:rPr>
          <w:color w:val="auto"/>
        </w:rPr>
        <w:t xml:space="preserve"> </w:t>
      </w:r>
      <w:r>
        <w:rPr>
          <w:color w:val="auto"/>
        </w:rPr>
        <w:t xml:space="preserve">millega </w:t>
      </w:r>
      <w:r w:rsidR="00A3510E" w:rsidRPr="00A3510E">
        <w:rPr>
          <w:color w:val="auto"/>
        </w:rPr>
        <w:t xml:space="preserve">kohustati </w:t>
      </w:r>
      <w:r>
        <w:rPr>
          <w:color w:val="auto"/>
        </w:rPr>
        <w:t xml:space="preserve">Tartus, </w:t>
      </w:r>
      <w:r w:rsidR="00A3510E" w:rsidRPr="00A3510E">
        <w:rPr>
          <w:color w:val="auto"/>
        </w:rPr>
        <w:t xml:space="preserve">L. Puusepa 2, hoone 3 evakuatsioonitrepikoda eraldada korrustest tuletõkkeustega, et võimaliku tulekahju puhkemise korral oleks inimestel võimalik ehitisest ohutult evakueeruda või neid evakueerida. </w:t>
      </w:r>
    </w:p>
    <w:p w14:paraId="183A9638" w14:textId="49A90B1D" w:rsidR="00F92A44" w:rsidRPr="00A3510E" w:rsidRDefault="00F92A44" w:rsidP="0041722C">
      <w:pPr>
        <w:pStyle w:val="Default"/>
        <w:jc w:val="both"/>
        <w:rPr>
          <w:color w:val="auto"/>
        </w:rPr>
      </w:pPr>
    </w:p>
    <w:p w14:paraId="046FF897" w14:textId="2B0EE9C4" w:rsidR="00F92A44" w:rsidRDefault="00A3510E" w:rsidP="0041722C">
      <w:pPr>
        <w:pStyle w:val="Vahedeta"/>
        <w:jc w:val="both"/>
        <w:rPr>
          <w:rFonts w:ascii="Times New Roman" w:hAnsi="Times New Roman" w:cs="Times New Roman"/>
          <w:b/>
          <w:bCs/>
        </w:rPr>
      </w:pPr>
      <w:r w:rsidRPr="00A3510E">
        <w:rPr>
          <w:rFonts w:ascii="Times New Roman" w:hAnsi="Times New Roman" w:cs="Times New Roman"/>
        </w:rPr>
        <w:t xml:space="preserve">Päästeameti Lõuna päästekeskus </w:t>
      </w:r>
      <w:r w:rsidR="00F92A44">
        <w:rPr>
          <w:rFonts w:ascii="Times New Roman" w:hAnsi="Times New Roman" w:cs="Times New Roman"/>
        </w:rPr>
        <w:t xml:space="preserve">on ettekirjutusele täitmiseks antud tähtaega pikendanud. Viimane tähtaeg ammendus </w:t>
      </w:r>
      <w:r w:rsidRPr="00F92A44">
        <w:rPr>
          <w:rFonts w:ascii="Times New Roman" w:hAnsi="Times New Roman" w:cs="Times New Roman"/>
        </w:rPr>
        <w:t>30.12.2025.</w:t>
      </w:r>
    </w:p>
    <w:p w14:paraId="662F2B74" w14:textId="77777777" w:rsidR="00F92A44" w:rsidRDefault="00F92A44" w:rsidP="0041722C">
      <w:pPr>
        <w:pStyle w:val="Vahedeta"/>
        <w:jc w:val="both"/>
        <w:rPr>
          <w:rFonts w:ascii="Times New Roman" w:hAnsi="Times New Roman" w:cs="Times New Roman"/>
          <w:b/>
          <w:bCs/>
        </w:rPr>
      </w:pPr>
    </w:p>
    <w:p w14:paraId="27704C0F" w14:textId="77777777" w:rsidR="005022AC" w:rsidRDefault="00F92A44" w:rsidP="0041722C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Kliinikum on väga suur asutus ning on pidevas muutumises, muutunud on ka Puusepa 2 hoone kasutus, täna on see kontorihoone,</w:t>
      </w:r>
      <w:r w:rsidR="000A218B">
        <w:rPr>
          <w:rFonts w:ascii="Times New Roman" w:hAnsi="Times New Roman" w:cs="Times New Roman"/>
        </w:rPr>
        <w:t xml:space="preserve"> geneetikainstituut võtab seal vastu patsiente</w:t>
      </w:r>
      <w:r w:rsidR="005022A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öösel uksed suletud ja maja </w:t>
      </w:r>
      <w:proofErr w:type="spellStart"/>
      <w:r>
        <w:rPr>
          <w:rFonts w:ascii="Times New Roman" w:hAnsi="Times New Roman" w:cs="Times New Roman"/>
        </w:rPr>
        <w:t>valvestatud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17B2CE8F" w14:textId="43165BB3" w:rsidR="00F92A44" w:rsidRDefault="000A218B" w:rsidP="0041722C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Lisaks on Kliinikum</w:t>
      </w:r>
      <w:r w:rsidR="00F92A44" w:rsidRPr="00F92A44">
        <w:rPr>
          <w:rFonts w:ascii="Times New Roman" w:hAnsi="Times New Roman" w:cs="Times New Roman"/>
        </w:rPr>
        <w:t xml:space="preserve"> on oma juhtimissüsteeme muutnud ning väga paljud juhid on Kliinikumist lahkunud</w:t>
      </w:r>
      <w:r w:rsidR="000A7583">
        <w:rPr>
          <w:rFonts w:ascii="Times New Roman" w:hAnsi="Times New Roman" w:cs="Times New Roman"/>
        </w:rPr>
        <w:t xml:space="preserve"> siis ei leia ka </w:t>
      </w:r>
      <w:r w:rsidR="0041722C">
        <w:rPr>
          <w:rFonts w:ascii="Times New Roman" w:hAnsi="Times New Roman" w:cs="Times New Roman"/>
        </w:rPr>
        <w:t>sisulist infot</w:t>
      </w:r>
      <w:r w:rsidR="000A7583">
        <w:rPr>
          <w:rFonts w:ascii="Times New Roman" w:hAnsi="Times New Roman" w:cs="Times New Roman"/>
        </w:rPr>
        <w:t xml:space="preserve">, mis protsesside pealt </w:t>
      </w:r>
      <w:r>
        <w:rPr>
          <w:rFonts w:ascii="Times New Roman" w:hAnsi="Times New Roman" w:cs="Times New Roman"/>
        </w:rPr>
        <w:t xml:space="preserve">ettekirjutuse </w:t>
      </w:r>
      <w:r w:rsidR="000A7583">
        <w:rPr>
          <w:rFonts w:ascii="Times New Roman" w:hAnsi="Times New Roman" w:cs="Times New Roman"/>
        </w:rPr>
        <w:t>täitmine unustusse vajus</w:t>
      </w:r>
      <w:r>
        <w:rPr>
          <w:rFonts w:ascii="Times New Roman" w:hAnsi="Times New Roman" w:cs="Times New Roman"/>
        </w:rPr>
        <w:t xml:space="preserve"> ja antud tähtajaks täitmata on.</w:t>
      </w:r>
    </w:p>
    <w:p w14:paraId="43243C9B" w14:textId="77777777" w:rsidR="005022AC" w:rsidRDefault="005022AC" w:rsidP="0041722C">
      <w:pPr>
        <w:pStyle w:val="Vahedeta"/>
        <w:jc w:val="both"/>
        <w:rPr>
          <w:rFonts w:ascii="Times New Roman" w:hAnsi="Times New Roman" w:cs="Times New Roman"/>
        </w:rPr>
      </w:pPr>
    </w:p>
    <w:p w14:paraId="378C3E70" w14:textId="494277DD" w:rsidR="005022AC" w:rsidRDefault="005022AC" w:rsidP="0041722C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Hetkel on teada, et ettekirjutuse sisulise täitmisega on tegelenud väga erinevad inimesed aga antud tähtajaks täidetud ei ole</w:t>
      </w:r>
      <w:r w:rsidR="0041722C">
        <w:rPr>
          <w:rFonts w:ascii="Times New Roman" w:hAnsi="Times New Roman" w:cs="Times New Roman"/>
        </w:rPr>
        <w:t>.</w:t>
      </w:r>
    </w:p>
    <w:p w14:paraId="6B795CE1" w14:textId="77777777" w:rsidR="000A218B" w:rsidRDefault="000A218B" w:rsidP="0041722C">
      <w:pPr>
        <w:pStyle w:val="Vahedeta"/>
        <w:jc w:val="both"/>
        <w:rPr>
          <w:rFonts w:ascii="Times New Roman" w:hAnsi="Times New Roman" w:cs="Times New Roman"/>
        </w:rPr>
      </w:pPr>
    </w:p>
    <w:p w14:paraId="05165984" w14:textId="48A84CB0" w:rsidR="000A218B" w:rsidRDefault="000A218B" w:rsidP="0041722C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Tänane Kliinikumi juhtkond on tuleohutuse nõuete täitmise võtnud endale prioriteediks.</w:t>
      </w:r>
    </w:p>
    <w:p w14:paraId="2B13B802" w14:textId="68CFB833" w:rsidR="000A218B" w:rsidRDefault="000A218B" w:rsidP="0041722C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Proovime olukorda parandada igapäevaselt nii palju, kui see on majanduslikult võimalik.</w:t>
      </w:r>
    </w:p>
    <w:p w14:paraId="674BB051" w14:textId="651855D5" w:rsidR="005022AC" w:rsidRPr="00A3510E" w:rsidRDefault="005022AC" w:rsidP="0041722C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Ettekirjutuse täitmisega </w:t>
      </w:r>
      <w:r>
        <w:rPr>
          <w:rFonts w:ascii="Times New Roman" w:hAnsi="Times New Roman" w:cs="Times New Roman"/>
        </w:rPr>
        <w:t>hakkab tegelema</w:t>
      </w:r>
      <w:r>
        <w:rPr>
          <w:rFonts w:ascii="Times New Roman" w:hAnsi="Times New Roman" w:cs="Times New Roman"/>
        </w:rPr>
        <w:t xml:space="preserve"> Kliinikumi tehnikateenistus.</w:t>
      </w:r>
    </w:p>
    <w:p w14:paraId="6E23F84C" w14:textId="77777777" w:rsidR="000A218B" w:rsidRDefault="000A218B" w:rsidP="0041722C">
      <w:pPr>
        <w:pStyle w:val="Vahedeta"/>
        <w:jc w:val="both"/>
        <w:rPr>
          <w:rFonts w:ascii="Times New Roman" w:hAnsi="Times New Roman" w:cs="Times New Roman"/>
        </w:rPr>
      </w:pPr>
    </w:p>
    <w:p w14:paraId="39A114AE" w14:textId="709F76DA" w:rsidR="00701570" w:rsidRDefault="000A218B" w:rsidP="0041722C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Kuna ettekirjutus</w:t>
      </w:r>
      <w:r w:rsidR="005022AC">
        <w:rPr>
          <w:rFonts w:ascii="Times New Roman" w:hAnsi="Times New Roman" w:cs="Times New Roman"/>
        </w:rPr>
        <w:t>es antud tähtaeg ammendus 30.12.2025 ning seda pole sisuliselt õnnestunud täita</w:t>
      </w:r>
      <w:r>
        <w:rPr>
          <w:rFonts w:ascii="Times New Roman" w:hAnsi="Times New Roman" w:cs="Times New Roman"/>
        </w:rPr>
        <w:t xml:space="preserve"> siis esitame </w:t>
      </w:r>
      <w:r w:rsidR="0012603F" w:rsidRPr="00A3510E">
        <w:rPr>
          <w:rFonts w:ascii="Times New Roman" w:hAnsi="Times New Roman" w:cs="Times New Roman"/>
        </w:rPr>
        <w:t>Päästeameti Lõuna päästekeskusele taotluse</w:t>
      </w:r>
      <w:r w:rsidR="005022AC">
        <w:rPr>
          <w:rFonts w:ascii="Times New Roman" w:hAnsi="Times New Roman" w:cs="Times New Roman"/>
        </w:rPr>
        <w:t>,</w:t>
      </w:r>
      <w:r w:rsidR="0012603F" w:rsidRPr="00A3510E">
        <w:rPr>
          <w:rFonts w:ascii="Times New Roman" w:hAnsi="Times New Roman" w:cs="Times New Roman"/>
        </w:rPr>
        <w:t xml:space="preserve"> ettekirjutuses esitatud nõude nr 2 täitmise tähtaja pikendamiseks</w:t>
      </w:r>
      <w:r>
        <w:rPr>
          <w:rFonts w:ascii="Times New Roman" w:hAnsi="Times New Roman" w:cs="Times New Roman"/>
        </w:rPr>
        <w:t xml:space="preserve"> </w:t>
      </w:r>
      <w:r w:rsidR="005022AC">
        <w:rPr>
          <w:rFonts w:ascii="Times New Roman" w:hAnsi="Times New Roman" w:cs="Times New Roman"/>
        </w:rPr>
        <w:t xml:space="preserve">tagasiulatuvalt </w:t>
      </w:r>
      <w:r w:rsidR="001E151D">
        <w:rPr>
          <w:rFonts w:ascii="Times New Roman" w:hAnsi="Times New Roman" w:cs="Times New Roman"/>
        </w:rPr>
        <w:t>alates</w:t>
      </w:r>
      <w:r w:rsidR="005022AC">
        <w:rPr>
          <w:rFonts w:ascii="Times New Roman" w:hAnsi="Times New Roman" w:cs="Times New Roman"/>
        </w:rPr>
        <w:t xml:space="preserve"> 31.12.2025 </w:t>
      </w:r>
      <w:r>
        <w:rPr>
          <w:rFonts w:ascii="Times New Roman" w:hAnsi="Times New Roman" w:cs="Times New Roman"/>
        </w:rPr>
        <w:t>kuni 31.12.2026.</w:t>
      </w:r>
    </w:p>
    <w:p w14:paraId="7A709323" w14:textId="77777777" w:rsidR="005022AC" w:rsidRDefault="005022AC" w:rsidP="0041722C">
      <w:pPr>
        <w:pStyle w:val="Vahedeta"/>
        <w:jc w:val="both"/>
        <w:rPr>
          <w:rFonts w:ascii="Times New Roman" w:hAnsi="Times New Roman" w:cs="Times New Roman"/>
        </w:rPr>
      </w:pPr>
    </w:p>
    <w:p w14:paraId="1059AC6E" w14:textId="77777777" w:rsidR="005022AC" w:rsidRDefault="005022AC" w:rsidP="0041722C">
      <w:pPr>
        <w:pStyle w:val="Vahedeta"/>
        <w:jc w:val="both"/>
        <w:rPr>
          <w:rFonts w:ascii="Times New Roman" w:hAnsi="Times New Roman" w:cs="Times New Roman"/>
        </w:rPr>
      </w:pPr>
    </w:p>
    <w:p w14:paraId="2AF2B862" w14:textId="0094E07E" w:rsidR="005022AC" w:rsidRDefault="005022AC" w:rsidP="0041722C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Lugupidamisega</w:t>
      </w:r>
    </w:p>
    <w:p w14:paraId="132EA58F" w14:textId="77777777" w:rsidR="000A218B" w:rsidRDefault="000A218B" w:rsidP="0041722C">
      <w:pPr>
        <w:pStyle w:val="Vahedeta"/>
        <w:jc w:val="both"/>
        <w:rPr>
          <w:rFonts w:ascii="Times New Roman" w:hAnsi="Times New Roman" w:cs="Times New Roman"/>
        </w:rPr>
      </w:pPr>
    </w:p>
    <w:p w14:paraId="560F2B2E" w14:textId="77777777" w:rsidR="005022AC" w:rsidRDefault="005022AC" w:rsidP="0041722C">
      <w:pPr>
        <w:pStyle w:val="Vahedeta"/>
        <w:jc w:val="both"/>
        <w:rPr>
          <w:rFonts w:ascii="Times New Roman" w:hAnsi="Times New Roman" w:cs="Times New Roman"/>
        </w:rPr>
      </w:pPr>
    </w:p>
    <w:p w14:paraId="75619AB9" w14:textId="77777777" w:rsidR="005022AC" w:rsidRPr="0048459D" w:rsidRDefault="005022AC" w:rsidP="0041722C">
      <w:pPr>
        <w:pStyle w:val="Vahedeta"/>
        <w:jc w:val="both"/>
        <w:rPr>
          <w:rFonts w:ascii="Times New Roman" w:hAnsi="Times New Roman" w:cs="Times New Roman"/>
          <w:noProof/>
          <w:lang w:eastAsia="et-EE"/>
        </w:rPr>
      </w:pPr>
      <w:r w:rsidRPr="0048459D">
        <w:rPr>
          <w:rFonts w:ascii="Times New Roman" w:hAnsi="Times New Roman" w:cs="Times New Roman"/>
          <w:noProof/>
          <w:lang w:eastAsia="et-EE"/>
        </w:rPr>
        <w:t>Agur Tehver</w:t>
      </w:r>
    </w:p>
    <w:p w14:paraId="3C7997C7" w14:textId="77777777" w:rsidR="005022AC" w:rsidRPr="0048459D" w:rsidRDefault="005022AC" w:rsidP="0041722C">
      <w:pPr>
        <w:pStyle w:val="Vahedeta"/>
        <w:jc w:val="both"/>
        <w:rPr>
          <w:rFonts w:ascii="Times New Roman" w:hAnsi="Times New Roman" w:cs="Times New Roman"/>
          <w:noProof/>
          <w:lang w:eastAsia="et-EE"/>
        </w:rPr>
      </w:pPr>
      <w:r w:rsidRPr="0048459D">
        <w:rPr>
          <w:rFonts w:ascii="Times New Roman" w:hAnsi="Times New Roman" w:cs="Times New Roman"/>
          <w:noProof/>
          <w:lang w:eastAsia="et-EE"/>
        </w:rPr>
        <w:t>füüsilise turbe ja tuleohutuse koordinator</w:t>
      </w:r>
    </w:p>
    <w:p w14:paraId="1FC08EC7" w14:textId="77777777" w:rsidR="005022AC" w:rsidRPr="0048459D" w:rsidRDefault="005022AC" w:rsidP="0041722C">
      <w:pPr>
        <w:pStyle w:val="Vahedeta"/>
        <w:jc w:val="both"/>
        <w:rPr>
          <w:rFonts w:ascii="Times New Roman" w:hAnsi="Times New Roman" w:cs="Times New Roman"/>
          <w:noProof/>
          <w:lang w:eastAsia="et-EE"/>
        </w:rPr>
      </w:pPr>
      <w:r w:rsidRPr="0048459D">
        <w:rPr>
          <w:rFonts w:ascii="Times New Roman" w:hAnsi="Times New Roman" w:cs="Times New Roman"/>
          <w:noProof/>
          <w:lang w:eastAsia="et-EE"/>
        </w:rPr>
        <w:t>SA Tartu Ülikooli Kliinikum</w:t>
      </w:r>
    </w:p>
    <w:p w14:paraId="393227D5" w14:textId="77777777" w:rsidR="005022AC" w:rsidRDefault="005022AC" w:rsidP="0041722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noProof/>
          <w:lang w:eastAsia="et-EE"/>
        </w:rPr>
        <w:drawing>
          <wp:inline distT="0" distB="0" distL="0" distR="0" wp14:anchorId="542EF16A" wp14:editId="27F063F3">
            <wp:extent cx="1765300" cy="298450"/>
            <wp:effectExtent l="0" t="0" r="6350" b="6350"/>
            <wp:docPr id="1" name="Pilt 1" descr="TYK_logo_pikk_est_varv_RGB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 descr="TYK_logo_pikk_est_varv_RGB (1)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2916B" w14:textId="77777777" w:rsidR="005022AC" w:rsidRDefault="005022AC" w:rsidP="0012603F">
      <w:pPr>
        <w:pStyle w:val="Vahedeta"/>
        <w:jc w:val="both"/>
        <w:rPr>
          <w:rFonts w:ascii="Times New Roman" w:hAnsi="Times New Roman" w:cs="Times New Roman"/>
        </w:rPr>
      </w:pPr>
    </w:p>
    <w:p w14:paraId="252A8A3F" w14:textId="77777777" w:rsidR="005022AC" w:rsidRPr="00A3510E" w:rsidRDefault="005022AC">
      <w:pPr>
        <w:pStyle w:val="Vahedeta"/>
        <w:jc w:val="both"/>
        <w:rPr>
          <w:rFonts w:ascii="Times New Roman" w:hAnsi="Times New Roman" w:cs="Times New Roman"/>
        </w:rPr>
      </w:pPr>
    </w:p>
    <w:sectPr w:rsidR="005022AC" w:rsidRPr="00A35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A218B"/>
    <w:rsid w:val="000A7583"/>
    <w:rsid w:val="0012603F"/>
    <w:rsid w:val="00166FFE"/>
    <w:rsid w:val="001E151D"/>
    <w:rsid w:val="0035345B"/>
    <w:rsid w:val="0041722C"/>
    <w:rsid w:val="004D23F8"/>
    <w:rsid w:val="005022AC"/>
    <w:rsid w:val="00701570"/>
    <w:rsid w:val="00771221"/>
    <w:rsid w:val="009C6B99"/>
    <w:rsid w:val="00A3510E"/>
    <w:rsid w:val="00AD12AA"/>
    <w:rsid w:val="00CD254F"/>
    <w:rsid w:val="00F9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8ABA"/>
  <w15:chartTrackingRefBased/>
  <w15:docId w15:val="{C206E3B7-C311-49E6-B513-95CA8925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022AC"/>
    <w:pPr>
      <w:spacing w:line="259" w:lineRule="auto"/>
    </w:pPr>
    <w:rPr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015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015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0157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0157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0157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0157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0157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0157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0157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01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01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01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0157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0157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0157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0157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0157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0157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01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701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0157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701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0157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70157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0157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70157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01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0157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0157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015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Vahedeta">
    <w:name w:val="No Spacing"/>
    <w:uiPriority w:val="1"/>
    <w:qFormat/>
    <w:rsid w:val="007015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Agur Tehver</dc:creator>
  <cp:keywords/>
  <dc:description/>
  <cp:lastModifiedBy>Agur Tehver</cp:lastModifiedBy>
  <cp:revision>2</cp:revision>
  <dcterms:created xsi:type="dcterms:W3CDTF">2026-01-08T12:47:00Z</dcterms:created>
  <dcterms:modified xsi:type="dcterms:W3CDTF">2026-01-08T12:47:00Z</dcterms:modified>
</cp:coreProperties>
</file>